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B5AA0" w14:textId="653772CE" w:rsidR="00F5514E" w:rsidRDefault="00553363">
      <w:r>
        <w:rPr>
          <w:rFonts w:hint="eastAsia"/>
        </w:rPr>
        <w:t>２０２６年度　全都道交法学習会</w:t>
      </w:r>
    </w:p>
    <w:p w14:paraId="6D0838A5" w14:textId="77777777" w:rsidR="00553363" w:rsidRDefault="00553363"/>
    <w:p w14:paraId="06BBC0C8" w14:textId="5C51E619" w:rsidR="00553363" w:rsidRPr="00553363" w:rsidRDefault="00553363" w:rsidP="00553363">
      <w:pPr>
        <w:jc w:val="center"/>
        <w:rPr>
          <w:sz w:val="32"/>
          <w:szCs w:val="32"/>
        </w:rPr>
      </w:pPr>
      <w:r w:rsidRPr="00553363">
        <w:rPr>
          <w:rFonts w:hint="eastAsia"/>
          <w:sz w:val="32"/>
          <w:szCs w:val="32"/>
        </w:rPr>
        <w:t>現場検証　と　取調べ対応</w:t>
      </w:r>
    </w:p>
    <w:p w14:paraId="742ADA2C" w14:textId="77777777" w:rsidR="00553363" w:rsidRDefault="00553363"/>
    <w:p w14:paraId="20426BED" w14:textId="35777DE7" w:rsidR="00553363" w:rsidRDefault="00553363" w:rsidP="00553363">
      <w:pPr>
        <w:jc w:val="right"/>
      </w:pPr>
      <w:r>
        <w:rPr>
          <w:rFonts w:hint="eastAsia"/>
        </w:rPr>
        <w:t>２０２６年７月３０日</w:t>
      </w:r>
    </w:p>
    <w:p w14:paraId="7CF29B39" w14:textId="46AB841B" w:rsidR="00553363" w:rsidRDefault="00553363" w:rsidP="00231B1E">
      <w:pPr>
        <w:jc w:val="right"/>
      </w:pPr>
      <w:r>
        <w:rPr>
          <w:rFonts w:hint="eastAsia"/>
        </w:rPr>
        <w:t>江東総合法律事務所</w:t>
      </w:r>
      <w:r w:rsidR="00231B1E">
        <w:rPr>
          <w:rFonts w:hint="eastAsia"/>
        </w:rPr>
        <w:t xml:space="preserve">　</w:t>
      </w:r>
      <w:r>
        <w:rPr>
          <w:rFonts w:hint="eastAsia"/>
        </w:rPr>
        <w:t>弁護士　大瀧　佳孝</w:t>
      </w:r>
    </w:p>
    <w:p w14:paraId="38B01EA3" w14:textId="023E9D62" w:rsidR="00553363" w:rsidRPr="00D33C25" w:rsidRDefault="00553363">
      <w:pPr>
        <w:rPr>
          <w:b/>
          <w:bCs/>
        </w:rPr>
      </w:pPr>
      <w:r w:rsidRPr="00D33C25">
        <w:rPr>
          <w:rFonts w:hint="eastAsia"/>
          <w:b/>
          <w:bCs/>
        </w:rPr>
        <w:t>第１　現場検証</w:t>
      </w:r>
    </w:p>
    <w:p w14:paraId="10841A3B" w14:textId="36EEF9D7" w:rsidR="00AE6165" w:rsidRPr="00D33C25" w:rsidRDefault="00553363" w:rsidP="00AE6165">
      <w:pPr>
        <w:ind w:firstLineChars="100" w:firstLine="231"/>
        <w:rPr>
          <w:b/>
          <w:bCs/>
        </w:rPr>
      </w:pPr>
      <w:r w:rsidRPr="00D33C25">
        <w:rPr>
          <w:rFonts w:hint="eastAsia"/>
          <w:b/>
          <w:bCs/>
        </w:rPr>
        <w:t>１　現場検証とは</w:t>
      </w:r>
    </w:p>
    <w:p w14:paraId="11601D8E" w14:textId="6488A4D7" w:rsidR="00E5749C" w:rsidRDefault="00553363" w:rsidP="00E5749C">
      <w:pPr>
        <w:ind w:left="1839" w:hangingChars="800" w:hanging="1839"/>
      </w:pPr>
      <w:r>
        <w:rPr>
          <w:rFonts w:hint="eastAsia"/>
        </w:rPr>
        <w:t xml:space="preserve">　　</w:t>
      </w:r>
      <w:r w:rsidR="00E5749C">
        <w:rPr>
          <w:rFonts w:hint="eastAsia"/>
        </w:rPr>
        <w:t xml:space="preserve">　検</w:t>
      </w:r>
      <w:r w:rsidR="008E77C4">
        <w:rPr>
          <w:rFonts w:hint="eastAsia"/>
        </w:rPr>
        <w:t xml:space="preserve">　　</w:t>
      </w:r>
      <w:r w:rsidR="00E5749C">
        <w:rPr>
          <w:rFonts w:hint="eastAsia"/>
        </w:rPr>
        <w:t>証：</w:t>
      </w:r>
      <w:r w:rsidR="008E77C4">
        <w:rPr>
          <w:rFonts w:hint="eastAsia"/>
        </w:rPr>
        <w:t>人・場所について</w:t>
      </w:r>
      <w:r w:rsidR="00E5749C" w:rsidRPr="00E5749C">
        <w:t>、五官（眼・耳・鼻・舌・皮膚の五つの感覚器官）の作用により、その存在・形状・性質及び状態を認識することを目的として、</w:t>
      </w:r>
      <w:r w:rsidR="00E5749C" w:rsidRPr="008E77C4">
        <w:rPr>
          <w:u w:val="single"/>
        </w:rPr>
        <w:t>強制的に</w:t>
      </w:r>
      <w:r w:rsidR="00E5749C" w:rsidRPr="00AB7915">
        <w:t>行う処分</w:t>
      </w:r>
    </w:p>
    <w:p w14:paraId="602A3C2F" w14:textId="7C52C41A" w:rsidR="00E5749C" w:rsidRDefault="00E5749C">
      <w:r>
        <w:rPr>
          <w:rFonts w:hint="eastAsia"/>
        </w:rPr>
        <w:t xml:space="preserve">　　　　　　　　　→　強制捜査</w:t>
      </w:r>
      <w:r w:rsidR="008E77C4">
        <w:rPr>
          <w:rFonts w:hint="eastAsia"/>
        </w:rPr>
        <w:t>（令状が必要）</w:t>
      </w:r>
    </w:p>
    <w:p w14:paraId="40C1C631" w14:textId="77777777" w:rsidR="00AE6165" w:rsidRPr="00E5749C" w:rsidRDefault="00AE6165"/>
    <w:p w14:paraId="096E2606" w14:textId="756B4C11" w:rsidR="00AB7915" w:rsidRPr="00AB7915" w:rsidRDefault="00E5749C" w:rsidP="00AB7915">
      <w:pPr>
        <w:ind w:left="1839" w:hangingChars="800" w:hanging="1839"/>
      </w:pPr>
      <w:r>
        <w:rPr>
          <w:rFonts w:hint="eastAsia"/>
        </w:rPr>
        <w:t xml:space="preserve">　　　実況見分：</w:t>
      </w:r>
      <w:r w:rsidR="00AB7915" w:rsidRPr="00AB7915">
        <w:t>人・場所について、五官（眼・耳・鼻・舌・皮膚の五つの感覚器官）の作用により、その存在・形状・性質及び状態を認識することを目的として、</w:t>
      </w:r>
      <w:r w:rsidR="00AB7915" w:rsidRPr="00AB7915">
        <w:rPr>
          <w:rFonts w:hint="eastAsia"/>
          <w:u w:val="single"/>
        </w:rPr>
        <w:t>任意</w:t>
      </w:r>
      <w:r w:rsidR="00AB7915" w:rsidRPr="00AB7915">
        <w:rPr>
          <w:u w:val="single"/>
        </w:rPr>
        <w:t>的に</w:t>
      </w:r>
      <w:r w:rsidR="00AB7915" w:rsidRPr="00AB7915">
        <w:t>行う</w:t>
      </w:r>
      <w:r w:rsidR="00AB7915" w:rsidRPr="00AB7915">
        <w:rPr>
          <w:rFonts w:hint="eastAsia"/>
        </w:rPr>
        <w:t>行為</w:t>
      </w:r>
    </w:p>
    <w:p w14:paraId="453D358D" w14:textId="79816E24" w:rsidR="00E5749C" w:rsidRDefault="00AB7915" w:rsidP="00AB7915">
      <w:pPr>
        <w:ind w:firstLineChars="900" w:firstLine="2069"/>
      </w:pPr>
      <w:r>
        <w:rPr>
          <w:rFonts w:hint="eastAsia"/>
        </w:rPr>
        <w:t xml:space="preserve">→　</w:t>
      </w:r>
      <w:r w:rsidR="00E5749C">
        <w:rPr>
          <w:rFonts w:hint="eastAsia"/>
        </w:rPr>
        <w:t>任意捜査</w:t>
      </w:r>
      <w:r w:rsidR="008E77C4">
        <w:rPr>
          <w:rFonts w:hint="eastAsia"/>
        </w:rPr>
        <w:t>（令状は不要）</w:t>
      </w:r>
    </w:p>
    <w:p w14:paraId="5742C972" w14:textId="1B2B6CB3" w:rsidR="008E77C4" w:rsidRDefault="008E77C4" w:rsidP="00553363"/>
    <w:p w14:paraId="74B30C22" w14:textId="325DAA1D" w:rsidR="00AE6165" w:rsidRDefault="00AE6165" w:rsidP="00553363">
      <w:r>
        <w:rPr>
          <w:rFonts w:hint="eastAsia"/>
        </w:rPr>
        <w:t xml:space="preserve">　　　裁判官が、</w:t>
      </w:r>
      <w:r w:rsidRPr="004045EC">
        <w:rPr>
          <w:rFonts w:hint="eastAsia"/>
          <w:u w:val="single"/>
        </w:rPr>
        <w:t>交通事故の状況</w:t>
      </w:r>
      <w:r>
        <w:rPr>
          <w:rFonts w:hint="eastAsia"/>
        </w:rPr>
        <w:t>を、</w:t>
      </w:r>
      <w:r w:rsidRPr="004045EC">
        <w:rPr>
          <w:rFonts w:hint="eastAsia"/>
          <w:u w:val="single"/>
        </w:rPr>
        <w:t>客観的に把握</w:t>
      </w:r>
      <w:r>
        <w:rPr>
          <w:rFonts w:hint="eastAsia"/>
        </w:rPr>
        <w:t>するための資料</w:t>
      </w:r>
    </w:p>
    <w:p w14:paraId="7E45FC65" w14:textId="350630B9" w:rsidR="004045EC" w:rsidRDefault="004045EC" w:rsidP="00553363">
      <w:r>
        <w:rPr>
          <w:rFonts w:hint="eastAsia"/>
        </w:rPr>
        <w:t xml:space="preserve">　　　（衝突地点はどこか、ブレーキ痕までの距離、視認した際の距離関係など）</w:t>
      </w:r>
    </w:p>
    <w:p w14:paraId="4EA676B2" w14:textId="77777777" w:rsidR="004045EC" w:rsidRDefault="004045EC" w:rsidP="00553363"/>
    <w:p w14:paraId="00C3BAE5" w14:textId="539D365B" w:rsidR="004045EC" w:rsidRDefault="004045EC" w:rsidP="00553363">
      <w:r>
        <w:rPr>
          <w:rFonts w:hint="eastAsia"/>
        </w:rPr>
        <w:t xml:space="preserve">　　　交通事故が起きたら、ほとんどのケースで、検証・実況見分は実施される</w:t>
      </w:r>
    </w:p>
    <w:p w14:paraId="617C425F" w14:textId="77777777" w:rsidR="00AE6165" w:rsidRPr="004045EC" w:rsidRDefault="00AE6165" w:rsidP="00553363"/>
    <w:p w14:paraId="71ED007B" w14:textId="77777777" w:rsidR="004045EC" w:rsidRDefault="008E77C4" w:rsidP="004045EC">
      <w:pPr>
        <w:ind w:left="460" w:hangingChars="200" w:hanging="460"/>
      </w:pPr>
      <w:r>
        <w:rPr>
          <w:rFonts w:hint="eastAsia"/>
        </w:rPr>
        <w:t xml:space="preserve">　　　</w:t>
      </w:r>
      <w:r w:rsidR="00AE6165">
        <w:rPr>
          <w:rFonts w:hint="eastAsia"/>
        </w:rPr>
        <w:t>一般人</w:t>
      </w:r>
      <w:r>
        <w:rPr>
          <w:rFonts w:hint="eastAsia"/>
        </w:rPr>
        <w:t>が</w:t>
      </w:r>
      <w:r w:rsidR="00AB7915">
        <w:rPr>
          <w:rFonts w:hint="eastAsia"/>
        </w:rPr>
        <w:t>私的に</w:t>
      </w:r>
      <w:r>
        <w:rPr>
          <w:rFonts w:hint="eastAsia"/>
        </w:rPr>
        <w:t>行う、いわゆる「現場検証」や「実況見分」を、</w:t>
      </w:r>
    </w:p>
    <w:p w14:paraId="36B34E4F" w14:textId="5CDFBDF7" w:rsidR="003A79F2" w:rsidRDefault="008E77C4" w:rsidP="004045EC">
      <w:pPr>
        <w:ind w:leftChars="200" w:left="460" w:firstLineChars="100" w:firstLine="230"/>
      </w:pPr>
      <w:r>
        <w:rPr>
          <w:rFonts w:hint="eastAsia"/>
        </w:rPr>
        <w:t>厳密に区別する必要なし</w:t>
      </w:r>
      <w:r w:rsidR="003A79F2">
        <w:rPr>
          <w:rFonts w:hint="eastAsia"/>
        </w:rPr>
        <w:t>（以下、単に「現場検証」と標記します）</w:t>
      </w:r>
    </w:p>
    <w:p w14:paraId="6419DE71" w14:textId="77777777" w:rsidR="00553363" w:rsidRDefault="00553363"/>
    <w:p w14:paraId="60A1A986" w14:textId="60352C39" w:rsidR="00CF7BAF" w:rsidRPr="00D33C25" w:rsidRDefault="00CF7BAF" w:rsidP="00AE6165">
      <w:pPr>
        <w:ind w:firstLineChars="100" w:firstLine="231"/>
        <w:rPr>
          <w:b/>
          <w:bCs/>
        </w:rPr>
      </w:pPr>
      <w:r w:rsidRPr="00D33C25">
        <w:rPr>
          <w:rFonts w:hint="eastAsia"/>
          <w:b/>
          <w:bCs/>
        </w:rPr>
        <w:lastRenderedPageBreak/>
        <w:t xml:space="preserve">２　</w:t>
      </w:r>
      <w:r w:rsidR="003A79F2" w:rsidRPr="00D33C25">
        <w:rPr>
          <w:rFonts w:hint="eastAsia"/>
          <w:b/>
          <w:bCs/>
        </w:rPr>
        <w:t>現場検証</w:t>
      </w:r>
      <w:r w:rsidRPr="00D33C25">
        <w:rPr>
          <w:rFonts w:hint="eastAsia"/>
          <w:b/>
          <w:bCs/>
        </w:rPr>
        <w:t>の</w:t>
      </w:r>
      <w:r w:rsidR="009B4039">
        <w:rPr>
          <w:rFonts w:hint="eastAsia"/>
          <w:b/>
          <w:bCs/>
        </w:rPr>
        <w:t>要否</w:t>
      </w:r>
    </w:p>
    <w:p w14:paraId="1BCD6BBB" w14:textId="17C3B05F" w:rsidR="004045EC" w:rsidRDefault="004045EC" w:rsidP="004045EC">
      <w:pPr>
        <w:ind w:firstLineChars="100" w:firstLine="230"/>
      </w:pPr>
      <w:r>
        <w:rPr>
          <w:rFonts w:hint="eastAsia"/>
        </w:rPr>
        <w:t xml:space="preserve">　　警察の現場検証とは別に、なぜ、組合で現場検証するのか？</w:t>
      </w:r>
    </w:p>
    <w:p w14:paraId="77405BD6" w14:textId="77777777" w:rsidR="00AE6165" w:rsidRDefault="00AE6165"/>
    <w:p w14:paraId="0DDD1886" w14:textId="10A7EC3F" w:rsidR="0033574E" w:rsidRDefault="0033574E">
      <w:r>
        <w:rPr>
          <w:rFonts w:hint="eastAsia"/>
        </w:rPr>
        <w:t xml:space="preserve">　</w:t>
      </w:r>
      <w:r w:rsidR="004045EC">
        <w:rPr>
          <w:rFonts w:hint="eastAsia"/>
        </w:rPr>
        <w:t xml:space="preserve">　</w:t>
      </w:r>
      <w:r>
        <w:rPr>
          <w:rFonts w:hint="eastAsia"/>
        </w:rPr>
        <w:t xml:space="preserve">　</w:t>
      </w:r>
      <w:r w:rsidR="00AB7915">
        <w:rPr>
          <w:rFonts w:hint="eastAsia"/>
        </w:rPr>
        <w:t xml:space="preserve">※　</w:t>
      </w:r>
      <w:r>
        <w:rPr>
          <w:rFonts w:hint="eastAsia"/>
        </w:rPr>
        <w:t>どんな事故でも必要、というわけではない</w:t>
      </w:r>
    </w:p>
    <w:p w14:paraId="7DF9CD87" w14:textId="1389BE9C" w:rsidR="00553363" w:rsidRDefault="00553363">
      <w:r>
        <w:rPr>
          <w:rFonts w:hint="eastAsia"/>
        </w:rPr>
        <w:t xml:space="preserve">　　</w:t>
      </w:r>
      <w:r w:rsidR="0033574E">
        <w:rPr>
          <w:rFonts w:hint="eastAsia"/>
        </w:rPr>
        <w:t xml:space="preserve">　</w:t>
      </w:r>
      <w:r w:rsidR="004045EC">
        <w:rPr>
          <w:rFonts w:hint="eastAsia"/>
        </w:rPr>
        <w:t xml:space="preserve">　</w:t>
      </w:r>
      <w:r w:rsidR="003A79F2">
        <w:rPr>
          <w:rFonts w:hint="eastAsia"/>
        </w:rPr>
        <w:t xml:space="preserve">　</w:t>
      </w:r>
      <w:r w:rsidR="0033574E">
        <w:rPr>
          <w:rFonts w:hint="eastAsia"/>
        </w:rPr>
        <w:t xml:space="preserve">→　</w:t>
      </w:r>
      <w:r w:rsidR="00F14AA4" w:rsidRPr="00F14AA4">
        <w:rPr>
          <w:rFonts w:hint="eastAsia"/>
          <w:u w:val="single"/>
        </w:rPr>
        <w:t>重大事故の場合</w:t>
      </w:r>
      <w:r w:rsidR="00F14AA4">
        <w:rPr>
          <w:rFonts w:hint="eastAsia"/>
        </w:rPr>
        <w:t>、</w:t>
      </w:r>
      <w:r w:rsidRPr="00362A11">
        <w:rPr>
          <w:rFonts w:hint="eastAsia"/>
          <w:u w:val="single"/>
        </w:rPr>
        <w:t>運転手に言い分がある場合</w:t>
      </w:r>
      <w:r w:rsidR="003A79F2" w:rsidRPr="00F14AA4">
        <w:rPr>
          <w:rFonts w:hint="eastAsia"/>
        </w:rPr>
        <w:t xml:space="preserve">　等</w:t>
      </w:r>
    </w:p>
    <w:p w14:paraId="4647D5D0" w14:textId="77777777" w:rsidR="0033574E" w:rsidRDefault="0033574E"/>
    <w:p w14:paraId="06AF971C" w14:textId="4DC92E3F" w:rsidR="00553363" w:rsidRDefault="00553363">
      <w:r>
        <w:rPr>
          <w:rFonts w:hint="eastAsia"/>
        </w:rPr>
        <w:t xml:space="preserve">　　　例：ドラレコには</w:t>
      </w:r>
      <w:r w:rsidR="003800D4">
        <w:rPr>
          <w:rFonts w:hint="eastAsia"/>
        </w:rPr>
        <w:t>被害者が</w:t>
      </w:r>
      <w:r>
        <w:rPr>
          <w:rFonts w:hint="eastAsia"/>
        </w:rPr>
        <w:t>映っている　⇔　運転手目線では見えなかった</w:t>
      </w:r>
    </w:p>
    <w:p w14:paraId="4E9D760E" w14:textId="5561F0C8" w:rsidR="00553363" w:rsidRDefault="00553363">
      <w:r>
        <w:rPr>
          <w:rFonts w:hint="eastAsia"/>
        </w:rPr>
        <w:t xml:space="preserve">　　　　　視界の明暗、道路の傾斜、ピラーの位置関係</w:t>
      </w:r>
      <w:r w:rsidR="00EA74E5">
        <w:rPr>
          <w:rFonts w:hint="eastAsia"/>
        </w:rPr>
        <w:t>、</w:t>
      </w:r>
      <w:r w:rsidR="00024BB6">
        <w:rPr>
          <w:rFonts w:hint="eastAsia"/>
        </w:rPr>
        <w:t>路肩</w:t>
      </w:r>
      <w:r w:rsidR="00EA74E5">
        <w:rPr>
          <w:rFonts w:hint="eastAsia"/>
        </w:rPr>
        <w:t>の車の位置関係　等</w:t>
      </w:r>
    </w:p>
    <w:p w14:paraId="2431B295" w14:textId="6D18070F" w:rsidR="0033574E" w:rsidRDefault="0033574E">
      <w:r>
        <w:rPr>
          <w:rFonts w:hint="eastAsia"/>
        </w:rPr>
        <w:t xml:space="preserve">　　　　　→　</w:t>
      </w:r>
      <w:r w:rsidR="003A79F2">
        <w:rPr>
          <w:rFonts w:hint="eastAsia"/>
        </w:rPr>
        <w:t>現場検証</w:t>
      </w:r>
      <w:r>
        <w:rPr>
          <w:rFonts w:hint="eastAsia"/>
        </w:rPr>
        <w:t>をして、実際に見えなかったのか、確認する</w:t>
      </w:r>
    </w:p>
    <w:p w14:paraId="2AA8ED03" w14:textId="77777777" w:rsidR="00553363" w:rsidRDefault="00553363"/>
    <w:p w14:paraId="5F67CDD2" w14:textId="095CEF88" w:rsidR="00A37A55" w:rsidRPr="00D33C25" w:rsidRDefault="00A37A55" w:rsidP="00A37A55">
      <w:pPr>
        <w:ind w:firstLineChars="100" w:firstLine="231"/>
        <w:rPr>
          <w:b/>
          <w:bCs/>
        </w:rPr>
      </w:pPr>
      <w:r>
        <w:rPr>
          <w:rFonts w:hint="eastAsia"/>
          <w:b/>
          <w:bCs/>
        </w:rPr>
        <w:t>３</w:t>
      </w:r>
      <w:r w:rsidRPr="00D33C25">
        <w:rPr>
          <w:rFonts w:hint="eastAsia"/>
          <w:b/>
          <w:bCs/>
        </w:rPr>
        <w:t xml:space="preserve">　</w:t>
      </w:r>
      <w:r>
        <w:rPr>
          <w:rFonts w:hint="eastAsia"/>
          <w:b/>
          <w:bCs/>
        </w:rPr>
        <w:t>現場検証の</w:t>
      </w:r>
      <w:r w:rsidRPr="00D33C25">
        <w:rPr>
          <w:rFonts w:hint="eastAsia"/>
          <w:b/>
          <w:bCs/>
        </w:rPr>
        <w:t>やり方</w:t>
      </w:r>
    </w:p>
    <w:p w14:paraId="2C4FEDAC" w14:textId="77777777" w:rsidR="00A37A55" w:rsidRDefault="00A37A55" w:rsidP="00A37A55">
      <w:r>
        <w:rPr>
          <w:rFonts w:hint="eastAsia"/>
        </w:rPr>
        <w:t xml:space="preserve">　　　組合単体で実施可能なら問題なし</w:t>
      </w:r>
    </w:p>
    <w:p w14:paraId="115DA70B" w14:textId="77777777" w:rsidR="00A37A55" w:rsidRDefault="00A37A55" w:rsidP="00A37A55">
      <w:r>
        <w:rPr>
          <w:rFonts w:hint="eastAsia"/>
        </w:rPr>
        <w:t xml:space="preserve">　　　経験のない組合や、経験の浅い組合の場合、</w:t>
      </w:r>
      <w:r w:rsidRPr="00362A11">
        <w:rPr>
          <w:rFonts w:hint="eastAsia"/>
          <w:u w:val="single"/>
        </w:rPr>
        <w:t>ブロックや地連に相談</w:t>
      </w:r>
    </w:p>
    <w:p w14:paraId="730D68B8" w14:textId="77777777" w:rsidR="00A37A55" w:rsidRDefault="00A37A55" w:rsidP="00A37A55"/>
    <w:p w14:paraId="282329B9" w14:textId="26895F71" w:rsidR="002344DE" w:rsidRDefault="002344DE" w:rsidP="002344DE">
      <w:r>
        <w:rPr>
          <w:rFonts w:hint="eastAsia"/>
        </w:rPr>
        <w:t xml:space="preserve">　・時期</w:t>
      </w:r>
    </w:p>
    <w:p w14:paraId="680470A0" w14:textId="77777777" w:rsidR="002344DE" w:rsidRDefault="002344DE" w:rsidP="002344DE">
      <w:pPr>
        <w:ind w:firstLineChars="300" w:firstLine="690"/>
      </w:pPr>
      <w:r>
        <w:rPr>
          <w:rFonts w:hint="eastAsia"/>
        </w:rPr>
        <w:t>できるだけ早期に実施</w:t>
      </w:r>
    </w:p>
    <w:p w14:paraId="0D61A2D6" w14:textId="77777777" w:rsidR="002344DE" w:rsidRDefault="002344DE" w:rsidP="002344DE">
      <w:pPr>
        <w:ind w:firstLineChars="300" w:firstLine="690"/>
      </w:pPr>
      <w:r>
        <w:rPr>
          <w:rFonts w:hint="eastAsia"/>
        </w:rPr>
        <w:t>（警察の実況見分後だと、チョーク等が残っていてやりやすい）</w:t>
      </w:r>
    </w:p>
    <w:p w14:paraId="75B0B71E" w14:textId="77777777" w:rsidR="002344DE" w:rsidRDefault="002344DE" w:rsidP="002344DE"/>
    <w:p w14:paraId="176DEFC3" w14:textId="7F1F2752" w:rsidR="002344DE" w:rsidRDefault="002344DE" w:rsidP="002344DE">
      <w:r>
        <w:rPr>
          <w:rFonts w:hint="eastAsia"/>
        </w:rPr>
        <w:t xml:space="preserve">　・時間帯</w:t>
      </w:r>
    </w:p>
    <w:p w14:paraId="6F93DB09" w14:textId="77777777" w:rsidR="002344DE" w:rsidRDefault="002344DE" w:rsidP="002344DE">
      <w:r>
        <w:rPr>
          <w:rFonts w:hint="eastAsia"/>
        </w:rPr>
        <w:t xml:space="preserve">　　　事故発生時刻と近い時間帯が望ましい</w:t>
      </w:r>
    </w:p>
    <w:p w14:paraId="1646E840" w14:textId="77777777" w:rsidR="002344DE" w:rsidRDefault="002344DE" w:rsidP="002344DE"/>
    <w:p w14:paraId="39489C05" w14:textId="77777777" w:rsidR="002344DE" w:rsidRDefault="002344DE" w:rsidP="002344DE">
      <w:r>
        <w:rPr>
          <w:rFonts w:hint="eastAsia"/>
        </w:rPr>
        <w:t xml:space="preserve">　・人員</w:t>
      </w:r>
    </w:p>
    <w:p w14:paraId="31962B35" w14:textId="77777777" w:rsidR="002344DE" w:rsidRDefault="002344DE" w:rsidP="002344DE">
      <w:r>
        <w:rPr>
          <w:rFonts w:hint="eastAsia"/>
        </w:rPr>
        <w:t xml:space="preserve">　　　運転手の他、少なくとも現場作業員として４人必要</w:t>
      </w:r>
    </w:p>
    <w:p w14:paraId="69045D5A" w14:textId="77777777" w:rsidR="002344DE" w:rsidRDefault="002344DE" w:rsidP="002344DE">
      <w:r>
        <w:rPr>
          <w:rFonts w:hint="eastAsia"/>
        </w:rPr>
        <w:t xml:space="preserve">　　　　走行中の車を確認する人　１名（車の流れを止めることはできない）</w:t>
      </w:r>
    </w:p>
    <w:p w14:paraId="677E4260" w14:textId="77777777" w:rsidR="002344DE" w:rsidRPr="00CF7BAF" w:rsidRDefault="002344DE" w:rsidP="002344DE">
      <w:r>
        <w:rPr>
          <w:rFonts w:hint="eastAsia"/>
        </w:rPr>
        <w:t xml:space="preserve">　　　　メジャーで測る人　　　　２名</w:t>
      </w:r>
    </w:p>
    <w:p w14:paraId="71C5404D" w14:textId="77777777" w:rsidR="002344DE" w:rsidRDefault="002344DE" w:rsidP="002344DE">
      <w:r>
        <w:rPr>
          <w:rFonts w:hint="eastAsia"/>
        </w:rPr>
        <w:t xml:space="preserve">　　　　記録する人　　　　　　　１名</w:t>
      </w:r>
    </w:p>
    <w:p w14:paraId="3740CB99" w14:textId="77777777" w:rsidR="002344DE" w:rsidRDefault="002344DE" w:rsidP="002344DE"/>
    <w:p w14:paraId="4BCF8FB6" w14:textId="77777777" w:rsidR="002344DE" w:rsidRDefault="002344DE" w:rsidP="002344DE">
      <w:r>
        <w:rPr>
          <w:rFonts w:hint="eastAsia"/>
        </w:rPr>
        <w:t xml:space="preserve">　・現場検証の実施</w:t>
      </w:r>
    </w:p>
    <w:p w14:paraId="74C91EDE" w14:textId="7CFC0B49" w:rsidR="002344DE" w:rsidRDefault="002344DE" w:rsidP="002344DE">
      <w:r>
        <w:rPr>
          <w:rFonts w:hint="eastAsia"/>
        </w:rPr>
        <w:t xml:space="preserve">　　　運転手の言い分が事実かを確かめる視点で</w:t>
      </w:r>
      <w:r>
        <w:rPr>
          <w:rFonts w:hint="eastAsia"/>
        </w:rPr>
        <w:t>現場を確認</w:t>
      </w:r>
      <w:r>
        <w:rPr>
          <w:rFonts w:hint="eastAsia"/>
        </w:rPr>
        <w:t>、記録化</w:t>
      </w:r>
    </w:p>
    <w:p w14:paraId="62B21E1C" w14:textId="77777777" w:rsidR="002344DE" w:rsidRDefault="002344DE" w:rsidP="002344DE">
      <w:r>
        <w:rPr>
          <w:rFonts w:hint="eastAsia"/>
        </w:rPr>
        <w:t xml:space="preserve">　　　　参照：図面の記載例</w:t>
      </w:r>
    </w:p>
    <w:p w14:paraId="4CCAE333" w14:textId="77777777" w:rsidR="002344DE" w:rsidRDefault="002344DE" w:rsidP="00A37A55">
      <w:pPr>
        <w:rPr>
          <w:rFonts w:hint="eastAsia"/>
        </w:rPr>
      </w:pPr>
    </w:p>
    <w:p w14:paraId="647740BF" w14:textId="4274D162" w:rsidR="00A37A55" w:rsidRDefault="00A37A55" w:rsidP="00A37A55">
      <w:pPr>
        <w:ind w:firstLineChars="100" w:firstLine="230"/>
      </w:pPr>
      <w:r>
        <w:rPr>
          <w:rFonts w:hint="eastAsia"/>
        </w:rPr>
        <w:t>・</w:t>
      </w:r>
      <w:r w:rsidR="002344DE">
        <w:rPr>
          <w:rFonts w:hint="eastAsia"/>
        </w:rPr>
        <w:t>図面を</w:t>
      </w:r>
      <w:r>
        <w:rPr>
          <w:rFonts w:hint="eastAsia"/>
        </w:rPr>
        <w:t>作成する際の視点</w:t>
      </w:r>
    </w:p>
    <w:p w14:paraId="4DFBBA6D" w14:textId="77777777" w:rsidR="00A37A55" w:rsidRDefault="00A37A55" w:rsidP="00A37A55">
      <w:pPr>
        <w:ind w:firstLineChars="100" w:firstLine="230"/>
      </w:pPr>
      <w:r>
        <w:rPr>
          <w:rFonts w:hint="eastAsia"/>
        </w:rPr>
        <w:t xml:space="preserve">　　</w:t>
      </w:r>
      <w:r w:rsidRPr="00F6392C">
        <w:rPr>
          <w:rFonts w:hint="eastAsia"/>
          <w:u w:val="single"/>
        </w:rPr>
        <w:t>運転手の言い分を説明できるような</w:t>
      </w:r>
      <w:r>
        <w:rPr>
          <w:rFonts w:hint="eastAsia"/>
        </w:rPr>
        <w:t>見取り図を作る</w:t>
      </w:r>
    </w:p>
    <w:p w14:paraId="4D2BB5AC" w14:textId="77777777" w:rsidR="00A37A55" w:rsidRDefault="00A37A55" w:rsidP="00A37A55">
      <w:pPr>
        <w:ind w:firstLineChars="100" w:firstLine="230"/>
      </w:pPr>
      <w:r>
        <w:rPr>
          <w:rFonts w:hint="eastAsia"/>
        </w:rPr>
        <w:t xml:space="preserve">　　　　例　Ａ地点では歩行者は見えなかった</w:t>
      </w:r>
    </w:p>
    <w:p w14:paraId="20E56BAA" w14:textId="77777777" w:rsidR="00A37A55" w:rsidRDefault="00A37A55" w:rsidP="00A37A55">
      <w:pPr>
        <w:ind w:firstLineChars="100" w:firstLine="230"/>
      </w:pPr>
      <w:r>
        <w:rPr>
          <w:rFonts w:hint="eastAsia"/>
        </w:rPr>
        <w:t xml:space="preserve">　　　　　　Ｂ地点で歩行者が見えた</w:t>
      </w:r>
    </w:p>
    <w:p w14:paraId="1C602CFB" w14:textId="77777777" w:rsidR="00A37A55" w:rsidRDefault="00A37A55" w:rsidP="00A37A55">
      <w:pPr>
        <w:ind w:firstLineChars="100" w:firstLine="230"/>
      </w:pPr>
      <w:r>
        <w:rPr>
          <w:rFonts w:hint="eastAsia"/>
        </w:rPr>
        <w:t xml:space="preserve">　　　　　　Ｂ地点でブレーキをかけても間に合わなかった</w:t>
      </w:r>
    </w:p>
    <w:p w14:paraId="30AA52F4" w14:textId="77777777" w:rsidR="00A37A55" w:rsidRDefault="00A37A55" w:rsidP="00A37A55">
      <w:r>
        <w:rPr>
          <w:rFonts w:hint="eastAsia"/>
        </w:rPr>
        <w:t xml:space="preserve">　　　　　　　　　↓</w:t>
      </w:r>
    </w:p>
    <w:p w14:paraId="74554161" w14:textId="1C736399" w:rsidR="00A37A55" w:rsidRDefault="00A37A55" w:rsidP="002344DE">
      <w:pPr>
        <w:rPr>
          <w:rFonts w:hint="eastAsia"/>
        </w:rPr>
      </w:pPr>
      <w:r>
        <w:rPr>
          <w:rFonts w:hint="eastAsia"/>
        </w:rPr>
        <w:t xml:space="preserve">　　　　　　　Ａ地点、Ｂ地点を特定し、衝突地点の距離を測って記録する</w:t>
      </w:r>
    </w:p>
    <w:p w14:paraId="259EBD3A" w14:textId="77777777" w:rsidR="002344DE" w:rsidRDefault="002344DE" w:rsidP="002344DE"/>
    <w:p w14:paraId="6AC0A67D" w14:textId="11C09EF4" w:rsidR="002344DE" w:rsidRPr="00F6392C" w:rsidRDefault="002344DE" w:rsidP="002344DE">
      <w:pPr>
        <w:rPr>
          <w:rFonts w:hint="eastAsia"/>
        </w:rPr>
      </w:pPr>
      <w:r>
        <w:rPr>
          <w:rFonts w:hint="eastAsia"/>
        </w:rPr>
        <w:t xml:space="preserve">　・補足</w:t>
      </w:r>
    </w:p>
    <w:p w14:paraId="600A8F7F" w14:textId="77777777" w:rsidR="00A37A55" w:rsidRDefault="00A37A55" w:rsidP="00A37A55">
      <w:r>
        <w:rPr>
          <w:rFonts w:hint="eastAsia"/>
        </w:rPr>
        <w:t xml:space="preserve">　　　記載例はブロックで確認できる、とのこと</w:t>
      </w:r>
    </w:p>
    <w:p w14:paraId="47B8FE06" w14:textId="7A72AD68" w:rsidR="00A37A55" w:rsidRDefault="00A37A55">
      <w:pPr>
        <w:rPr>
          <w:rFonts w:hint="eastAsia"/>
        </w:rPr>
      </w:pPr>
      <w:r>
        <w:rPr>
          <w:rFonts w:hint="eastAsia"/>
        </w:rPr>
        <w:t xml:space="preserve">　　　車の流れを止めることはできない　→　結構大変</w:t>
      </w:r>
    </w:p>
    <w:p w14:paraId="61B04433" w14:textId="77777777" w:rsidR="00A37A55" w:rsidRPr="003A79F2" w:rsidRDefault="00A37A55">
      <w:pPr>
        <w:rPr>
          <w:rFonts w:hint="eastAsia"/>
        </w:rPr>
      </w:pPr>
    </w:p>
    <w:p w14:paraId="2FF2B832" w14:textId="5C538A17" w:rsidR="00553363" w:rsidRPr="00D33C25" w:rsidRDefault="00A37A55" w:rsidP="003800D4">
      <w:pPr>
        <w:ind w:firstLineChars="100" w:firstLine="231"/>
        <w:rPr>
          <w:b/>
          <w:bCs/>
        </w:rPr>
      </w:pPr>
      <w:r>
        <w:rPr>
          <w:rFonts w:hint="eastAsia"/>
          <w:b/>
          <w:bCs/>
        </w:rPr>
        <w:t>４</w:t>
      </w:r>
      <w:r w:rsidR="00553363" w:rsidRPr="00D33C25">
        <w:rPr>
          <w:rFonts w:hint="eastAsia"/>
          <w:b/>
          <w:bCs/>
        </w:rPr>
        <w:t xml:space="preserve">　組合が現場検証をする</w:t>
      </w:r>
      <w:r w:rsidR="003800D4" w:rsidRPr="00D33C25">
        <w:rPr>
          <w:rFonts w:hint="eastAsia"/>
          <w:b/>
          <w:bCs/>
        </w:rPr>
        <w:t>効果</w:t>
      </w:r>
    </w:p>
    <w:p w14:paraId="12921B4E" w14:textId="65735F00" w:rsidR="00F6392C" w:rsidRDefault="00553363">
      <w:r>
        <w:rPr>
          <w:rFonts w:hint="eastAsia"/>
        </w:rPr>
        <w:t xml:space="preserve">　　</w:t>
      </w:r>
      <w:r w:rsidR="009319C4">
        <w:rPr>
          <w:rFonts w:hint="eastAsia"/>
        </w:rPr>
        <w:t>⑴　運転手にとって</w:t>
      </w:r>
    </w:p>
    <w:p w14:paraId="1D8364B3" w14:textId="4A8D9444" w:rsidR="00553363" w:rsidRDefault="00553363" w:rsidP="00D33C25">
      <w:pPr>
        <w:ind w:firstLineChars="500" w:firstLine="1149"/>
      </w:pPr>
      <w:r>
        <w:rPr>
          <w:rFonts w:hint="eastAsia"/>
        </w:rPr>
        <w:t>警察</w:t>
      </w:r>
      <w:r w:rsidR="00D33C25">
        <w:rPr>
          <w:rFonts w:hint="eastAsia"/>
        </w:rPr>
        <w:t>の</w:t>
      </w:r>
      <w:r>
        <w:rPr>
          <w:rFonts w:hint="eastAsia"/>
        </w:rPr>
        <w:t>実況見分で判明しなかったことを確認できる</w:t>
      </w:r>
      <w:r w:rsidR="003800D4">
        <w:rPr>
          <w:rFonts w:hint="eastAsia"/>
        </w:rPr>
        <w:t>可能性</w:t>
      </w:r>
    </w:p>
    <w:p w14:paraId="5758E034" w14:textId="572D12AC" w:rsidR="00F6392C" w:rsidRDefault="00F6392C" w:rsidP="00D33C25">
      <w:pPr>
        <w:ind w:firstLineChars="500" w:firstLine="1149"/>
      </w:pPr>
      <w:r>
        <w:rPr>
          <w:rFonts w:hint="eastAsia"/>
        </w:rPr>
        <w:t>警察の実況見分の正しいかどうか、確認できる</w:t>
      </w:r>
      <w:r w:rsidR="00B53B80">
        <w:rPr>
          <w:rFonts w:hint="eastAsia"/>
        </w:rPr>
        <w:t>（再検証）</w:t>
      </w:r>
    </w:p>
    <w:p w14:paraId="5CA5DD46" w14:textId="64F0DFBE" w:rsidR="00CF7BAF" w:rsidRDefault="00CF7BAF">
      <w:r>
        <w:rPr>
          <w:rFonts w:hint="eastAsia"/>
        </w:rPr>
        <w:t xml:space="preserve">　　　　</w:t>
      </w:r>
      <w:r w:rsidR="00D33C25">
        <w:rPr>
          <w:rFonts w:hint="eastAsia"/>
        </w:rPr>
        <w:t xml:space="preserve">　</w:t>
      </w:r>
      <w:r w:rsidR="0033574E">
        <w:rPr>
          <w:rFonts w:hint="eastAsia"/>
        </w:rPr>
        <w:t>刑事手続・行政手続への対応</w:t>
      </w:r>
      <w:r w:rsidR="003800D4">
        <w:rPr>
          <w:rFonts w:hint="eastAsia"/>
        </w:rPr>
        <w:t>のための資料</w:t>
      </w:r>
    </w:p>
    <w:p w14:paraId="4091CBAC" w14:textId="77777777" w:rsidR="003800D4" w:rsidRDefault="003800D4"/>
    <w:p w14:paraId="2C726C9E" w14:textId="12CBDD81" w:rsidR="003A79F2" w:rsidRDefault="00553363" w:rsidP="00D33C25">
      <w:pPr>
        <w:ind w:firstLineChars="100" w:firstLine="230"/>
      </w:pPr>
      <w:r>
        <w:rPr>
          <w:rFonts w:hint="eastAsia"/>
        </w:rPr>
        <w:t xml:space="preserve">　</w:t>
      </w:r>
      <w:r w:rsidR="009319C4">
        <w:rPr>
          <w:rFonts w:hint="eastAsia"/>
        </w:rPr>
        <w:t xml:space="preserve">⑵　</w:t>
      </w:r>
      <w:r w:rsidR="003A79F2">
        <w:rPr>
          <w:rFonts w:hint="eastAsia"/>
        </w:rPr>
        <w:t>組合にとって</w:t>
      </w:r>
    </w:p>
    <w:p w14:paraId="6047B767" w14:textId="4C8BDB8C" w:rsidR="00553363" w:rsidRDefault="00CF7BAF" w:rsidP="00D33C25">
      <w:pPr>
        <w:ind w:firstLineChars="500" w:firstLine="1149"/>
      </w:pPr>
      <w:r>
        <w:rPr>
          <w:rFonts w:hint="eastAsia"/>
        </w:rPr>
        <w:t>組合員のための組合活動</w:t>
      </w:r>
    </w:p>
    <w:p w14:paraId="3480338A" w14:textId="234E3C58" w:rsidR="00362A11" w:rsidRDefault="0033574E">
      <w:pPr>
        <w:rPr>
          <w:rFonts w:hint="eastAsia"/>
        </w:rPr>
      </w:pPr>
      <w:r>
        <w:rPr>
          <w:rFonts w:hint="eastAsia"/>
        </w:rPr>
        <w:t xml:space="preserve">　　　　</w:t>
      </w:r>
      <w:r w:rsidR="00D33C25">
        <w:rPr>
          <w:rFonts w:hint="eastAsia"/>
        </w:rPr>
        <w:t xml:space="preserve">　</w:t>
      </w:r>
      <w:r>
        <w:rPr>
          <w:rFonts w:hint="eastAsia"/>
        </w:rPr>
        <w:t>組合員からの理解、組合員増加への一助</w:t>
      </w:r>
    </w:p>
    <w:p w14:paraId="638B1717" w14:textId="77777777" w:rsidR="000D675A" w:rsidRDefault="000D675A"/>
    <w:p w14:paraId="09441DFA" w14:textId="6D9761AD" w:rsidR="004C34D3" w:rsidRPr="00362A11" w:rsidRDefault="004C34D3" w:rsidP="000D675A">
      <w:pPr>
        <w:ind w:firstLineChars="100" w:firstLine="231"/>
        <w:rPr>
          <w:b/>
          <w:bCs/>
        </w:rPr>
      </w:pPr>
      <w:r w:rsidRPr="00362A11">
        <w:rPr>
          <w:rFonts w:hint="eastAsia"/>
          <w:b/>
          <w:bCs/>
        </w:rPr>
        <w:t xml:space="preserve">５　</w:t>
      </w:r>
      <w:r w:rsidR="00362A11">
        <w:rPr>
          <w:rFonts w:hint="eastAsia"/>
          <w:b/>
          <w:bCs/>
        </w:rPr>
        <w:t>事故が起きたら・・・</w:t>
      </w:r>
    </w:p>
    <w:p w14:paraId="180563E5" w14:textId="6A01C743" w:rsidR="004C34D3" w:rsidRDefault="004C34D3">
      <w:r>
        <w:rPr>
          <w:rFonts w:hint="eastAsia"/>
        </w:rPr>
        <w:t xml:space="preserve">　</w:t>
      </w:r>
      <w:r w:rsidR="000D675A">
        <w:rPr>
          <w:rFonts w:hint="eastAsia"/>
        </w:rPr>
        <w:t xml:space="preserve">　</w:t>
      </w:r>
      <w:r>
        <w:rPr>
          <w:rFonts w:hint="eastAsia"/>
        </w:rPr>
        <w:t xml:space="preserve">　安全確保、救護、１１０番、所属組合に連絡</w:t>
      </w:r>
    </w:p>
    <w:p w14:paraId="69199A41" w14:textId="77777777" w:rsidR="00B859CE" w:rsidRDefault="00B859CE"/>
    <w:p w14:paraId="42BF8B42" w14:textId="669B6A54" w:rsidR="000D675A" w:rsidRDefault="000D675A" w:rsidP="000D675A">
      <w:r>
        <w:rPr>
          <w:rFonts w:hint="eastAsia"/>
        </w:rPr>
        <w:t xml:space="preserve">　【参考】</w:t>
      </w:r>
      <w:r>
        <w:rPr>
          <w:rFonts w:hint="eastAsia"/>
        </w:rPr>
        <w:t>被害者の怪我が軽そうで、「大丈夫です！」と言われた場合は？？</w:t>
      </w:r>
    </w:p>
    <w:p w14:paraId="494E48F4" w14:textId="77777777" w:rsidR="000D675A" w:rsidRPr="000D675A" w:rsidRDefault="000D675A" w:rsidP="000D675A">
      <w:pPr>
        <w:ind w:firstLineChars="100" w:firstLine="230"/>
        <w:rPr>
          <w:rFonts w:hint="eastAsia"/>
        </w:rPr>
      </w:pPr>
    </w:p>
    <w:p w14:paraId="5B519AA5" w14:textId="45220310" w:rsidR="000D675A" w:rsidRDefault="000D675A" w:rsidP="000D675A">
      <w:pPr>
        <w:ind w:leftChars="200" w:left="690" w:hangingChars="100" w:hanging="230"/>
      </w:pPr>
      <w:r>
        <w:rPr>
          <w:rFonts w:hint="eastAsia"/>
        </w:rPr>
        <w:t>「運転手等は、直ちに車両の運転を停止し十分に被害者の受傷の有無程度を確かめ、</w:t>
      </w:r>
      <w:r w:rsidRPr="00ED75FF">
        <w:rPr>
          <w:rFonts w:hint="eastAsia"/>
          <w:u w:val="single"/>
        </w:rPr>
        <w:t>全く負傷していないことが明らか</w:t>
      </w:r>
      <w:r>
        <w:rPr>
          <w:rFonts w:hint="eastAsia"/>
        </w:rPr>
        <w:t>であるとか、</w:t>
      </w:r>
      <w:r w:rsidRPr="00ED75FF">
        <w:rPr>
          <w:rFonts w:hint="eastAsia"/>
          <w:u w:val="single"/>
        </w:rPr>
        <w:t>負傷が軽微なため被害者が医師の診療を受けることを拒絶した場合</w:t>
      </w:r>
      <w:r>
        <w:rPr>
          <w:rFonts w:hint="eastAsia"/>
        </w:rPr>
        <w:t>を除き、</w:t>
      </w:r>
      <w:r w:rsidR="00F554B6">
        <w:rPr>
          <w:rFonts w:hint="eastAsia"/>
        </w:rPr>
        <w:t>少なく</w:t>
      </w:r>
      <w:r>
        <w:rPr>
          <w:rFonts w:hint="eastAsia"/>
        </w:rPr>
        <w:t>とも被害者をしてすみやかに医師の診察を受けさせる等の措置は講ずべきであり、この措置をとらずに運転手自身の判断で、負傷は軽微であるから救護の必要はないとして、その場を立ち去るがごときことは許されない」</w:t>
      </w:r>
    </w:p>
    <w:p w14:paraId="64A69C42" w14:textId="77777777" w:rsidR="000D675A" w:rsidRDefault="000D675A" w:rsidP="000D675A">
      <w:pPr>
        <w:ind w:firstLineChars="200" w:firstLine="460"/>
        <w:rPr>
          <w:rFonts w:hint="eastAsia"/>
        </w:rPr>
      </w:pPr>
      <w:r>
        <w:rPr>
          <w:rFonts w:hint="eastAsia"/>
        </w:rPr>
        <w:t>（最判昭和45年4月10日判タ248号209頁）</w:t>
      </w:r>
    </w:p>
    <w:p w14:paraId="66C57487" w14:textId="77777777" w:rsidR="000D675A" w:rsidRDefault="000D675A" w:rsidP="000D675A"/>
    <w:p w14:paraId="4014561B" w14:textId="6146437C" w:rsidR="000D675A" w:rsidRDefault="000D675A" w:rsidP="000D675A">
      <w:pPr>
        <w:ind w:firstLineChars="100" w:firstLine="230"/>
        <w:rPr>
          <w:rFonts w:hint="eastAsia"/>
        </w:rPr>
      </w:pPr>
      <w:r>
        <w:rPr>
          <w:rFonts w:hint="eastAsia"/>
        </w:rPr>
        <w:t xml:space="preserve">　→</w:t>
      </w:r>
      <w:r>
        <w:rPr>
          <w:rFonts w:hint="eastAsia"/>
        </w:rPr>
        <w:t xml:space="preserve">　</w:t>
      </w:r>
      <w:r>
        <w:rPr>
          <w:rFonts w:hint="eastAsia"/>
        </w:rPr>
        <w:t>救護義務が免除されるのは「全く負傷していない」場合など、限定的！</w:t>
      </w:r>
    </w:p>
    <w:p w14:paraId="67381556" w14:textId="5F97C655" w:rsidR="000D675A" w:rsidRPr="00553363" w:rsidRDefault="000D675A" w:rsidP="000D675A">
      <w:pPr>
        <w:ind w:firstLineChars="100" w:firstLine="230"/>
        <w:rPr>
          <w:rFonts w:hint="eastAsia"/>
        </w:rPr>
      </w:pPr>
      <w:r>
        <w:rPr>
          <w:rFonts w:hint="eastAsia"/>
        </w:rPr>
        <w:t xml:space="preserve">　　</w:t>
      </w:r>
      <w:r>
        <w:rPr>
          <w:rFonts w:hint="eastAsia"/>
        </w:rPr>
        <w:t xml:space="preserve">　</w:t>
      </w:r>
      <w:r>
        <w:rPr>
          <w:rFonts w:hint="eastAsia"/>
        </w:rPr>
        <w:t>接触した、怪我をしているなら、【救護義務あり】と捉えるべき。</w:t>
      </w:r>
    </w:p>
    <w:p w14:paraId="70F9A9B8" w14:textId="77777777" w:rsidR="00362A11" w:rsidRPr="00362A11" w:rsidRDefault="00362A11">
      <w:pPr>
        <w:rPr>
          <w:rFonts w:hint="eastAsia"/>
        </w:rPr>
      </w:pPr>
    </w:p>
    <w:p w14:paraId="1719DE69" w14:textId="68DEC17F" w:rsidR="0033574E" w:rsidRPr="00362A11" w:rsidRDefault="0033574E">
      <w:pPr>
        <w:rPr>
          <w:b/>
          <w:bCs/>
        </w:rPr>
      </w:pPr>
      <w:r w:rsidRPr="00362A11">
        <w:rPr>
          <w:rFonts w:hint="eastAsia"/>
          <w:b/>
          <w:bCs/>
        </w:rPr>
        <w:t xml:space="preserve">第２　</w:t>
      </w:r>
      <w:r w:rsidR="004C34D3" w:rsidRPr="00362A11">
        <w:rPr>
          <w:rFonts w:hint="eastAsia"/>
          <w:b/>
          <w:bCs/>
        </w:rPr>
        <w:t>捜査機関からの</w:t>
      </w:r>
      <w:r w:rsidRPr="00362A11">
        <w:rPr>
          <w:rFonts w:hint="eastAsia"/>
          <w:b/>
          <w:bCs/>
        </w:rPr>
        <w:t>取調べの対応</w:t>
      </w:r>
    </w:p>
    <w:p w14:paraId="643A5C94" w14:textId="1D675032" w:rsidR="0033574E" w:rsidRPr="00362A11" w:rsidRDefault="0033574E" w:rsidP="00362A11">
      <w:pPr>
        <w:ind w:firstLineChars="100" w:firstLine="231"/>
        <w:rPr>
          <w:b/>
          <w:bCs/>
        </w:rPr>
      </w:pPr>
      <w:r w:rsidRPr="00362A11">
        <w:rPr>
          <w:rFonts w:hint="eastAsia"/>
          <w:b/>
          <w:bCs/>
        </w:rPr>
        <w:t xml:space="preserve">１　</w:t>
      </w:r>
      <w:r w:rsidR="00B859CE" w:rsidRPr="00362A11">
        <w:rPr>
          <w:rFonts w:hint="eastAsia"/>
          <w:b/>
          <w:bCs/>
        </w:rPr>
        <w:t>現場検証・</w:t>
      </w:r>
      <w:r w:rsidR="004C34D3" w:rsidRPr="00362A11">
        <w:rPr>
          <w:rFonts w:hint="eastAsia"/>
          <w:b/>
          <w:bCs/>
        </w:rPr>
        <w:t>実況見分</w:t>
      </w:r>
    </w:p>
    <w:p w14:paraId="33FDCE62" w14:textId="34F0FC9E" w:rsidR="004C34D3" w:rsidRDefault="004C34D3">
      <w:r>
        <w:rPr>
          <w:rFonts w:hint="eastAsia"/>
        </w:rPr>
        <w:t xml:space="preserve">　</w:t>
      </w:r>
      <w:r w:rsidR="00362A11">
        <w:rPr>
          <w:rFonts w:hint="eastAsia"/>
        </w:rPr>
        <w:t xml:space="preserve">　</w:t>
      </w:r>
      <w:r>
        <w:rPr>
          <w:rFonts w:hint="eastAsia"/>
        </w:rPr>
        <w:t xml:space="preserve">　　誘導がありうる　「ここの位置から被害者が見えたんじゃないか？」</w:t>
      </w:r>
    </w:p>
    <w:p w14:paraId="675E9D1F" w14:textId="1C1819AF" w:rsidR="004C34D3" w:rsidRDefault="004C34D3">
      <w:r>
        <w:rPr>
          <w:rFonts w:hint="eastAsia"/>
        </w:rPr>
        <w:t xml:space="preserve">　　</w:t>
      </w:r>
      <w:r w:rsidR="00362A11">
        <w:rPr>
          <w:rFonts w:hint="eastAsia"/>
        </w:rPr>
        <w:t xml:space="preserve">　</w:t>
      </w:r>
      <w:r>
        <w:rPr>
          <w:rFonts w:hint="eastAsia"/>
        </w:rPr>
        <w:t xml:space="preserve">　自分の記憶を正確に説明</w:t>
      </w:r>
    </w:p>
    <w:p w14:paraId="4544498C" w14:textId="639E11B5" w:rsidR="004C34D3" w:rsidRDefault="004C34D3">
      <w:r>
        <w:rPr>
          <w:rFonts w:hint="eastAsia"/>
        </w:rPr>
        <w:t xml:space="preserve">　　</w:t>
      </w:r>
      <w:r w:rsidR="00362A11">
        <w:rPr>
          <w:rFonts w:hint="eastAsia"/>
        </w:rPr>
        <w:t xml:space="preserve">　</w:t>
      </w:r>
      <w:r>
        <w:rPr>
          <w:rFonts w:hint="eastAsia"/>
        </w:rPr>
        <w:t xml:space="preserve">　言い分があるなら「遠慮せず」言う</w:t>
      </w:r>
    </w:p>
    <w:p w14:paraId="1672F6A3" w14:textId="77777777" w:rsidR="004C34D3" w:rsidRDefault="004C34D3"/>
    <w:p w14:paraId="4F5AAB1A" w14:textId="171DFF50" w:rsidR="004C34D3" w:rsidRPr="00362A11" w:rsidRDefault="004C34D3" w:rsidP="00362A11">
      <w:pPr>
        <w:ind w:firstLineChars="100" w:firstLine="231"/>
        <w:rPr>
          <w:b/>
          <w:bCs/>
        </w:rPr>
      </w:pPr>
      <w:r w:rsidRPr="00362A11">
        <w:rPr>
          <w:rFonts w:hint="eastAsia"/>
          <w:b/>
          <w:bCs/>
        </w:rPr>
        <w:t>２　取調べ</w:t>
      </w:r>
    </w:p>
    <w:p w14:paraId="31575D7F" w14:textId="421A435E" w:rsidR="00AE6165" w:rsidRDefault="00AE6165">
      <w:r>
        <w:rPr>
          <w:rFonts w:hint="eastAsia"/>
        </w:rPr>
        <w:t xml:space="preserve">　</w:t>
      </w:r>
      <w:r w:rsidR="00362A11">
        <w:rPr>
          <w:rFonts w:hint="eastAsia"/>
        </w:rPr>
        <w:t xml:space="preserve">　</w:t>
      </w:r>
      <w:r>
        <w:rPr>
          <w:rFonts w:hint="eastAsia"/>
        </w:rPr>
        <w:t>・警察の考え方</w:t>
      </w:r>
    </w:p>
    <w:p w14:paraId="724CF1B3" w14:textId="0497353C" w:rsidR="00AE6165" w:rsidRDefault="00AE6165">
      <w:r>
        <w:rPr>
          <w:rFonts w:hint="eastAsia"/>
        </w:rPr>
        <w:t xml:space="preserve">　　</w:t>
      </w:r>
      <w:r w:rsidR="00362A11">
        <w:rPr>
          <w:rFonts w:hint="eastAsia"/>
        </w:rPr>
        <w:t xml:space="preserve">　</w:t>
      </w:r>
      <w:r>
        <w:rPr>
          <w:rFonts w:hint="eastAsia"/>
        </w:rPr>
        <w:t xml:space="preserve">　調書が証拠になる</w:t>
      </w:r>
    </w:p>
    <w:p w14:paraId="7163EA79" w14:textId="37E1E83C" w:rsidR="00AE6165" w:rsidRDefault="00AE6165">
      <w:r>
        <w:rPr>
          <w:rFonts w:hint="eastAsia"/>
        </w:rPr>
        <w:lastRenderedPageBreak/>
        <w:t xml:space="preserve">　　　</w:t>
      </w:r>
      <w:r w:rsidR="00362A11">
        <w:rPr>
          <w:rFonts w:hint="eastAsia"/>
        </w:rPr>
        <w:t xml:space="preserve">　</w:t>
      </w:r>
      <w:r>
        <w:rPr>
          <w:rFonts w:hint="eastAsia"/>
        </w:rPr>
        <w:t>後から「内容が間違いだった」と言っても通用しない</w:t>
      </w:r>
    </w:p>
    <w:p w14:paraId="19015762" w14:textId="70970A6E" w:rsidR="00AE6165" w:rsidRDefault="00AE6165">
      <w:r>
        <w:rPr>
          <w:rFonts w:hint="eastAsia"/>
        </w:rPr>
        <w:t xml:space="preserve">　　　</w:t>
      </w:r>
      <w:r w:rsidR="00362A11">
        <w:rPr>
          <w:rFonts w:hint="eastAsia"/>
        </w:rPr>
        <w:t xml:space="preserve">　</w:t>
      </w:r>
      <w:r>
        <w:rPr>
          <w:rFonts w:hint="eastAsia"/>
        </w:rPr>
        <w:t>有罪認定できる方向で作成しようとすることが多い</w:t>
      </w:r>
    </w:p>
    <w:p w14:paraId="7EB8231F" w14:textId="77777777" w:rsidR="00AE6165" w:rsidRDefault="00AE6165"/>
    <w:p w14:paraId="4D29BBA3" w14:textId="02CF241F" w:rsidR="00AE6165" w:rsidRDefault="00AE6165" w:rsidP="00362A11">
      <w:pPr>
        <w:ind w:firstLineChars="100" w:firstLine="230"/>
      </w:pPr>
      <w:r>
        <w:rPr>
          <w:rFonts w:hint="eastAsia"/>
        </w:rPr>
        <w:t xml:space="preserve">　・運転手側の対応</w:t>
      </w:r>
    </w:p>
    <w:p w14:paraId="1B2BF375" w14:textId="731F3EC5" w:rsidR="004C34D3" w:rsidRDefault="004C34D3">
      <w:r>
        <w:rPr>
          <w:rFonts w:hint="eastAsia"/>
        </w:rPr>
        <w:t xml:space="preserve">　</w:t>
      </w:r>
      <w:r w:rsidR="00362A11">
        <w:rPr>
          <w:rFonts w:hint="eastAsia"/>
        </w:rPr>
        <w:t xml:space="preserve">　</w:t>
      </w:r>
      <w:r>
        <w:rPr>
          <w:rFonts w:hint="eastAsia"/>
        </w:rPr>
        <w:t xml:space="preserve">　　自分の記憶を正確に説明</w:t>
      </w:r>
    </w:p>
    <w:p w14:paraId="15704C02" w14:textId="309DABDF" w:rsidR="004C34D3" w:rsidRDefault="004C34D3">
      <w:r>
        <w:rPr>
          <w:rFonts w:hint="eastAsia"/>
        </w:rPr>
        <w:t xml:space="preserve">　　</w:t>
      </w:r>
      <w:r w:rsidR="00362A11">
        <w:rPr>
          <w:rFonts w:hint="eastAsia"/>
        </w:rPr>
        <w:t xml:space="preserve">　</w:t>
      </w:r>
      <w:r>
        <w:rPr>
          <w:rFonts w:hint="eastAsia"/>
        </w:rPr>
        <w:t xml:space="preserve">　調書にサインをしたら、後からひっくり返せない</w:t>
      </w:r>
    </w:p>
    <w:p w14:paraId="30680CAC" w14:textId="65254298" w:rsidR="004C34D3" w:rsidRDefault="004C34D3">
      <w:r>
        <w:rPr>
          <w:rFonts w:hint="eastAsia"/>
        </w:rPr>
        <w:t xml:space="preserve">　　　</w:t>
      </w:r>
      <w:r w:rsidR="00362A11">
        <w:rPr>
          <w:rFonts w:hint="eastAsia"/>
        </w:rPr>
        <w:t xml:space="preserve">　</w:t>
      </w:r>
      <w:r>
        <w:rPr>
          <w:rFonts w:hint="eastAsia"/>
        </w:rPr>
        <w:t>サインをする前に本文を必ず確認</w:t>
      </w:r>
    </w:p>
    <w:p w14:paraId="6134B1BA" w14:textId="7E7F3AA2" w:rsidR="004C34D3" w:rsidRDefault="004C34D3" w:rsidP="00C43161">
      <w:pPr>
        <w:ind w:firstLineChars="400" w:firstLine="919"/>
        <w:rPr>
          <w:rFonts w:hint="eastAsia"/>
        </w:rPr>
      </w:pPr>
      <w:r>
        <w:rPr>
          <w:rFonts w:hint="eastAsia"/>
        </w:rPr>
        <w:t>修正が必要な場合は書き直させる</w:t>
      </w:r>
      <w:r w:rsidR="00C43161">
        <w:rPr>
          <w:rFonts w:hint="eastAsia"/>
        </w:rPr>
        <w:t>（書き直さない場合はサイン不要）</w:t>
      </w:r>
    </w:p>
    <w:p w14:paraId="4264A53A" w14:textId="77777777" w:rsidR="004C34D3" w:rsidRDefault="004C34D3"/>
    <w:p w14:paraId="762A7EF7" w14:textId="7DC73625" w:rsidR="004C34D3" w:rsidRPr="00362A11" w:rsidRDefault="004C34D3" w:rsidP="00362A11">
      <w:pPr>
        <w:ind w:firstLineChars="100" w:firstLine="231"/>
        <w:rPr>
          <w:b/>
          <w:bCs/>
        </w:rPr>
      </w:pPr>
      <w:r w:rsidRPr="00362A11">
        <w:rPr>
          <w:rFonts w:hint="eastAsia"/>
          <w:b/>
          <w:bCs/>
        </w:rPr>
        <w:t xml:space="preserve">３　</w:t>
      </w:r>
      <w:r w:rsidR="00B32F2D">
        <w:rPr>
          <w:rFonts w:hint="eastAsia"/>
          <w:b/>
          <w:bCs/>
        </w:rPr>
        <w:t>注意</w:t>
      </w:r>
    </w:p>
    <w:p w14:paraId="0365811B" w14:textId="6D1CA9EE" w:rsidR="004C34D3" w:rsidRDefault="004C34D3">
      <w:r>
        <w:rPr>
          <w:rFonts w:hint="eastAsia"/>
        </w:rPr>
        <w:t xml:space="preserve">　</w:t>
      </w:r>
      <w:r w:rsidR="00362A11">
        <w:rPr>
          <w:rFonts w:hint="eastAsia"/>
        </w:rPr>
        <w:t xml:space="preserve">　</w:t>
      </w:r>
      <w:r>
        <w:rPr>
          <w:rFonts w:hint="eastAsia"/>
        </w:rPr>
        <w:t xml:space="preserve">　　取調は対応</w:t>
      </w:r>
      <w:r w:rsidR="00FC1563">
        <w:rPr>
          <w:rFonts w:hint="eastAsia"/>
        </w:rPr>
        <w:t>したものの</w:t>
      </w:r>
      <w:r>
        <w:rPr>
          <w:rFonts w:hint="eastAsia"/>
        </w:rPr>
        <w:t>、後から罰金になり組合に相談　←　手遅れ</w:t>
      </w:r>
    </w:p>
    <w:p w14:paraId="067F6217" w14:textId="0B9B1612" w:rsidR="000D675A" w:rsidRPr="00553363" w:rsidRDefault="00063326" w:rsidP="00063326">
      <w:pPr>
        <w:jc w:val="right"/>
      </w:pPr>
      <w:r>
        <w:rPr>
          <w:rFonts w:hint="eastAsia"/>
        </w:rPr>
        <w:t>以上</w:t>
      </w:r>
    </w:p>
    <w:sectPr w:rsidR="000D675A" w:rsidRPr="00553363" w:rsidSect="00F70065">
      <w:footerReference w:type="default" r:id="rId7"/>
      <w:pgSz w:w="11906" w:h="16838" w:code="9"/>
      <w:pgMar w:top="1985" w:right="1701" w:bottom="1701" w:left="1701" w:header="851" w:footer="992" w:gutter="0"/>
      <w:cols w:space="425"/>
      <w:docGrid w:type="linesAndChars" w:linePitch="505" w:charSpace="-2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C986F" w14:textId="77777777" w:rsidR="009B0DB4" w:rsidRDefault="009B0DB4" w:rsidP="00B914F9">
      <w:r>
        <w:separator/>
      </w:r>
    </w:p>
  </w:endnote>
  <w:endnote w:type="continuationSeparator" w:id="0">
    <w:p w14:paraId="521C5B92" w14:textId="77777777" w:rsidR="009B0DB4" w:rsidRDefault="009B0DB4" w:rsidP="00B91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730947"/>
      <w:docPartObj>
        <w:docPartGallery w:val="Page Numbers (Bottom of Page)"/>
        <w:docPartUnique/>
      </w:docPartObj>
    </w:sdtPr>
    <w:sdtContent>
      <w:p w14:paraId="1FFEF1AC" w14:textId="562E0689" w:rsidR="00B914F9" w:rsidRDefault="00B914F9">
        <w:pPr>
          <w:pStyle w:val="ac"/>
          <w:jc w:val="center"/>
        </w:pPr>
        <w:r>
          <w:fldChar w:fldCharType="begin"/>
        </w:r>
        <w:r>
          <w:instrText>PAGE   \* MERGEFORMAT</w:instrText>
        </w:r>
        <w:r>
          <w:fldChar w:fldCharType="separate"/>
        </w:r>
        <w:r>
          <w:rPr>
            <w:lang w:val="ja-JP"/>
          </w:rPr>
          <w:t>2</w:t>
        </w:r>
        <w:r>
          <w:fldChar w:fldCharType="end"/>
        </w:r>
      </w:p>
    </w:sdtContent>
  </w:sdt>
  <w:p w14:paraId="2739857B" w14:textId="77777777" w:rsidR="00B914F9" w:rsidRDefault="00B914F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3747E" w14:textId="77777777" w:rsidR="009B0DB4" w:rsidRDefault="009B0DB4" w:rsidP="00B914F9">
      <w:r>
        <w:separator/>
      </w:r>
    </w:p>
  </w:footnote>
  <w:footnote w:type="continuationSeparator" w:id="0">
    <w:p w14:paraId="17928E93" w14:textId="77777777" w:rsidR="009B0DB4" w:rsidRDefault="009B0DB4" w:rsidP="00B914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5"/>
  <w:drawingGridVerticalSpacing w:val="50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363"/>
    <w:rsid w:val="00024BB6"/>
    <w:rsid w:val="00063326"/>
    <w:rsid w:val="00076939"/>
    <w:rsid w:val="000D675A"/>
    <w:rsid w:val="0013200E"/>
    <w:rsid w:val="00231B1E"/>
    <w:rsid w:val="002344DE"/>
    <w:rsid w:val="00250C11"/>
    <w:rsid w:val="00321B3A"/>
    <w:rsid w:val="0033574E"/>
    <w:rsid w:val="003512F8"/>
    <w:rsid w:val="00362A11"/>
    <w:rsid w:val="003800D4"/>
    <w:rsid w:val="00382FBF"/>
    <w:rsid w:val="003A79F2"/>
    <w:rsid w:val="003D6CBD"/>
    <w:rsid w:val="004045EC"/>
    <w:rsid w:val="004175F1"/>
    <w:rsid w:val="004C34D3"/>
    <w:rsid w:val="00553363"/>
    <w:rsid w:val="00554113"/>
    <w:rsid w:val="005B35CF"/>
    <w:rsid w:val="005E5376"/>
    <w:rsid w:val="00687DD1"/>
    <w:rsid w:val="007556F2"/>
    <w:rsid w:val="008035DA"/>
    <w:rsid w:val="00821C1F"/>
    <w:rsid w:val="00861C80"/>
    <w:rsid w:val="008622A2"/>
    <w:rsid w:val="008932D2"/>
    <w:rsid w:val="008E77C4"/>
    <w:rsid w:val="00902EB7"/>
    <w:rsid w:val="009319C4"/>
    <w:rsid w:val="009B0DB4"/>
    <w:rsid w:val="009B4039"/>
    <w:rsid w:val="00A225A6"/>
    <w:rsid w:val="00A37A55"/>
    <w:rsid w:val="00AB7915"/>
    <w:rsid w:val="00AE6165"/>
    <w:rsid w:val="00B25EA2"/>
    <w:rsid w:val="00B32F2D"/>
    <w:rsid w:val="00B53B80"/>
    <w:rsid w:val="00B70C89"/>
    <w:rsid w:val="00B7101C"/>
    <w:rsid w:val="00B859CE"/>
    <w:rsid w:val="00B914F9"/>
    <w:rsid w:val="00BE4ACE"/>
    <w:rsid w:val="00C43161"/>
    <w:rsid w:val="00CB2E80"/>
    <w:rsid w:val="00CF7BAF"/>
    <w:rsid w:val="00D33C25"/>
    <w:rsid w:val="00E537C9"/>
    <w:rsid w:val="00E53DF7"/>
    <w:rsid w:val="00E5749C"/>
    <w:rsid w:val="00EA74E5"/>
    <w:rsid w:val="00ED75FF"/>
    <w:rsid w:val="00EE0339"/>
    <w:rsid w:val="00F14AA4"/>
    <w:rsid w:val="00F21203"/>
    <w:rsid w:val="00F24155"/>
    <w:rsid w:val="00F5514E"/>
    <w:rsid w:val="00F554B6"/>
    <w:rsid w:val="00F57ABF"/>
    <w:rsid w:val="00F6392C"/>
    <w:rsid w:val="00F70065"/>
    <w:rsid w:val="00FC15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145562"/>
  <w15:chartTrackingRefBased/>
  <w15:docId w15:val="{13F3F183-A3B5-4B86-B14B-9B4884072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sz w:val="24"/>
        <w:szCs w:val="24"/>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5336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5336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53363"/>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55336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5336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5336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5336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5336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5336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5336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5336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53363"/>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55336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5336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5336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5336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5336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5336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5336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533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5336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5336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53363"/>
    <w:pPr>
      <w:spacing w:before="160" w:after="160"/>
      <w:jc w:val="center"/>
    </w:pPr>
    <w:rPr>
      <w:i/>
      <w:iCs/>
      <w:color w:val="404040" w:themeColor="text1" w:themeTint="BF"/>
    </w:rPr>
  </w:style>
  <w:style w:type="character" w:customStyle="1" w:styleId="a8">
    <w:name w:val="引用文 (文字)"/>
    <w:basedOn w:val="a0"/>
    <w:link w:val="a7"/>
    <w:uiPriority w:val="29"/>
    <w:rsid w:val="00553363"/>
    <w:rPr>
      <w:i/>
      <w:iCs/>
      <w:color w:val="404040" w:themeColor="text1" w:themeTint="BF"/>
    </w:rPr>
  </w:style>
  <w:style w:type="paragraph" w:styleId="a9">
    <w:name w:val="List Paragraph"/>
    <w:basedOn w:val="a"/>
    <w:uiPriority w:val="34"/>
    <w:qFormat/>
    <w:rsid w:val="00553363"/>
    <w:pPr>
      <w:ind w:left="720"/>
      <w:contextualSpacing/>
    </w:pPr>
  </w:style>
  <w:style w:type="character" w:styleId="21">
    <w:name w:val="Intense Emphasis"/>
    <w:basedOn w:val="a0"/>
    <w:uiPriority w:val="21"/>
    <w:qFormat/>
    <w:rsid w:val="00553363"/>
    <w:rPr>
      <w:i/>
      <w:iCs/>
      <w:color w:val="2F5496" w:themeColor="accent1" w:themeShade="BF"/>
    </w:rPr>
  </w:style>
  <w:style w:type="paragraph" w:styleId="22">
    <w:name w:val="Intense Quote"/>
    <w:basedOn w:val="a"/>
    <w:next w:val="a"/>
    <w:link w:val="23"/>
    <w:uiPriority w:val="30"/>
    <w:qFormat/>
    <w:rsid w:val="005533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553363"/>
    <w:rPr>
      <w:i/>
      <w:iCs/>
      <w:color w:val="2F5496" w:themeColor="accent1" w:themeShade="BF"/>
    </w:rPr>
  </w:style>
  <w:style w:type="character" w:styleId="24">
    <w:name w:val="Intense Reference"/>
    <w:basedOn w:val="a0"/>
    <w:uiPriority w:val="32"/>
    <w:qFormat/>
    <w:rsid w:val="00553363"/>
    <w:rPr>
      <w:b/>
      <w:bCs/>
      <w:smallCaps/>
      <w:color w:val="2F5496" w:themeColor="accent1" w:themeShade="BF"/>
      <w:spacing w:val="5"/>
    </w:rPr>
  </w:style>
  <w:style w:type="paragraph" w:styleId="aa">
    <w:name w:val="header"/>
    <w:basedOn w:val="a"/>
    <w:link w:val="ab"/>
    <w:uiPriority w:val="99"/>
    <w:unhideWhenUsed/>
    <w:rsid w:val="00B914F9"/>
    <w:pPr>
      <w:tabs>
        <w:tab w:val="center" w:pos="4252"/>
        <w:tab w:val="right" w:pos="8504"/>
      </w:tabs>
      <w:snapToGrid w:val="0"/>
    </w:pPr>
  </w:style>
  <w:style w:type="character" w:customStyle="1" w:styleId="ab">
    <w:name w:val="ヘッダー (文字)"/>
    <w:basedOn w:val="a0"/>
    <w:link w:val="aa"/>
    <w:uiPriority w:val="99"/>
    <w:rsid w:val="00B914F9"/>
  </w:style>
  <w:style w:type="paragraph" w:styleId="ac">
    <w:name w:val="footer"/>
    <w:basedOn w:val="a"/>
    <w:link w:val="ad"/>
    <w:uiPriority w:val="99"/>
    <w:unhideWhenUsed/>
    <w:rsid w:val="00B914F9"/>
    <w:pPr>
      <w:tabs>
        <w:tab w:val="center" w:pos="4252"/>
        <w:tab w:val="right" w:pos="8504"/>
      </w:tabs>
      <w:snapToGrid w:val="0"/>
    </w:pPr>
  </w:style>
  <w:style w:type="character" w:customStyle="1" w:styleId="ad">
    <w:name w:val="フッター (文字)"/>
    <w:basedOn w:val="a0"/>
    <w:link w:val="ac"/>
    <w:uiPriority w:val="99"/>
    <w:rsid w:val="00B914F9"/>
  </w:style>
  <w:style w:type="character" w:styleId="ae">
    <w:name w:val="annotation reference"/>
    <w:basedOn w:val="a0"/>
    <w:uiPriority w:val="99"/>
    <w:semiHidden/>
    <w:unhideWhenUsed/>
    <w:rsid w:val="00AE6165"/>
    <w:rPr>
      <w:sz w:val="18"/>
      <w:szCs w:val="18"/>
    </w:rPr>
  </w:style>
  <w:style w:type="paragraph" w:styleId="af">
    <w:name w:val="annotation text"/>
    <w:basedOn w:val="a"/>
    <w:link w:val="af0"/>
    <w:uiPriority w:val="99"/>
    <w:unhideWhenUsed/>
    <w:rsid w:val="00AE6165"/>
    <w:pPr>
      <w:jc w:val="left"/>
    </w:pPr>
  </w:style>
  <w:style w:type="character" w:customStyle="1" w:styleId="af0">
    <w:name w:val="コメント文字列 (文字)"/>
    <w:basedOn w:val="a0"/>
    <w:link w:val="af"/>
    <w:uiPriority w:val="99"/>
    <w:rsid w:val="00AE6165"/>
  </w:style>
  <w:style w:type="paragraph" w:styleId="af1">
    <w:name w:val="annotation subject"/>
    <w:basedOn w:val="af"/>
    <w:next w:val="af"/>
    <w:link w:val="af2"/>
    <w:uiPriority w:val="99"/>
    <w:semiHidden/>
    <w:unhideWhenUsed/>
    <w:rsid w:val="00AE6165"/>
    <w:rPr>
      <w:b/>
      <w:bCs/>
    </w:rPr>
  </w:style>
  <w:style w:type="character" w:customStyle="1" w:styleId="af2">
    <w:name w:val="コメント内容 (文字)"/>
    <w:basedOn w:val="af0"/>
    <w:link w:val="af1"/>
    <w:uiPriority w:val="99"/>
    <w:semiHidden/>
    <w:rsid w:val="00AE61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3F5C0-6E94-4DA9-B3A4-C341D311A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303</Words>
  <Characters>1733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yoshitaka otaki</dc:creator>
  <cp:keywords/>
  <dc:description/>
  <cp:lastModifiedBy>kotoot</cp:lastModifiedBy>
  <cp:revision>2</cp:revision>
  <cp:lastPrinted>2026-06-30T06:22:00Z</cp:lastPrinted>
  <dcterms:created xsi:type="dcterms:W3CDTF">2026-06-30T09:00:00Z</dcterms:created>
  <dcterms:modified xsi:type="dcterms:W3CDTF">2026-06-30T09:00:00Z</dcterms:modified>
</cp:coreProperties>
</file>